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DEB736" w14:textId="60E055F8" w:rsidR="00912769" w:rsidRPr="00912769" w:rsidRDefault="00912769" w:rsidP="0091276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12769">
        <w:rPr>
          <w:rFonts w:ascii="Times New Roman" w:eastAsia="Times New Roman" w:hAnsi="Times New Roman" w:cs="Times New Roman"/>
          <w:lang w:eastAsia="pl-PL"/>
        </w:rPr>
        <w:t>UNIWERSYTECKI SZPITAL DZIECIĘCY W LUBLINIE</w:t>
      </w:r>
      <w:r w:rsidRPr="00912769">
        <w:rPr>
          <w:rFonts w:ascii="Times New Roman" w:eastAsia="Times New Roman" w:hAnsi="Times New Roman" w:cs="Times New Roman"/>
          <w:lang w:eastAsia="pl-PL"/>
        </w:rPr>
        <w:tab/>
      </w:r>
      <w:r w:rsidRPr="00912769">
        <w:rPr>
          <w:rFonts w:ascii="Times New Roman" w:eastAsia="Times New Roman" w:hAnsi="Times New Roman" w:cs="Times New Roman"/>
          <w:lang w:eastAsia="pl-PL"/>
        </w:rPr>
        <w:tab/>
        <w:t xml:space="preserve">          </w:t>
      </w:r>
      <w:r w:rsidRPr="00912769">
        <w:rPr>
          <w:rStyle w:val="markedcontent"/>
          <w:rFonts w:ascii="Times New Roman" w:hAnsi="Times New Roman" w:cs="Times New Roman"/>
        </w:rPr>
        <w:t xml:space="preserve">Lublin, dn. </w:t>
      </w:r>
      <w:r w:rsidR="00164F77">
        <w:rPr>
          <w:rStyle w:val="markedcontent"/>
          <w:rFonts w:ascii="Times New Roman" w:hAnsi="Times New Roman" w:cs="Times New Roman"/>
        </w:rPr>
        <w:t>06.05.2026r.</w:t>
      </w:r>
    </w:p>
    <w:p w14:paraId="23276B8F" w14:textId="77777777" w:rsidR="00912769" w:rsidRPr="00912769" w:rsidRDefault="00912769" w:rsidP="0091276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12769">
        <w:rPr>
          <w:rFonts w:ascii="Times New Roman" w:eastAsia="Times New Roman" w:hAnsi="Times New Roman" w:cs="Times New Roman"/>
          <w:lang w:eastAsia="pl-PL"/>
        </w:rPr>
        <w:t>20 - 093 LUBLIN</w:t>
      </w:r>
    </w:p>
    <w:p w14:paraId="3A5617BA" w14:textId="77777777" w:rsidR="00912769" w:rsidRPr="00912769" w:rsidRDefault="00912769" w:rsidP="0091276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12769">
        <w:rPr>
          <w:rFonts w:ascii="Times New Roman" w:eastAsia="Times New Roman" w:hAnsi="Times New Roman" w:cs="Times New Roman"/>
          <w:lang w:eastAsia="pl-PL"/>
        </w:rPr>
        <w:t>UL. PROF. ANTONIEGO GĘBALI 6</w:t>
      </w:r>
    </w:p>
    <w:p w14:paraId="125388D6" w14:textId="77777777" w:rsidR="00912769" w:rsidRPr="00912769" w:rsidRDefault="00912769" w:rsidP="0091276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12769">
        <w:rPr>
          <w:rFonts w:ascii="Times New Roman" w:eastAsia="Times New Roman" w:hAnsi="Times New Roman" w:cs="Times New Roman"/>
          <w:lang w:eastAsia="pl-PL"/>
        </w:rPr>
        <w:t xml:space="preserve">SEKCJA ZAOPATRZENIA </w:t>
      </w:r>
    </w:p>
    <w:p w14:paraId="2AF5BC8D" w14:textId="2CA007AF" w:rsidR="006E0FE8" w:rsidRPr="00912769" w:rsidRDefault="00912769" w:rsidP="00912769">
      <w:pPr>
        <w:spacing w:after="0" w:line="240" w:lineRule="auto"/>
        <w:rPr>
          <w:rStyle w:val="markedcontent"/>
          <w:rFonts w:ascii="Times New Roman" w:eastAsia="Times New Roman" w:hAnsi="Times New Roman" w:cs="Times New Roman"/>
          <w:lang w:eastAsia="pl-PL"/>
        </w:rPr>
      </w:pPr>
      <w:r w:rsidRPr="00912769">
        <w:rPr>
          <w:rFonts w:ascii="Times New Roman" w:eastAsia="Times New Roman" w:hAnsi="Times New Roman" w:cs="Times New Roman"/>
          <w:lang w:eastAsia="pl-PL"/>
        </w:rPr>
        <w:t>TEL. 81-71-85-127 / 128</w:t>
      </w:r>
      <w:r w:rsidR="00EE5127" w:rsidRPr="00912769">
        <w:rPr>
          <w:rStyle w:val="markedcontent"/>
          <w:rFonts w:ascii="Times New Roman" w:hAnsi="Times New Roman" w:cs="Times New Roman"/>
        </w:rPr>
        <w:t xml:space="preserve"> </w:t>
      </w:r>
      <w:r w:rsidR="00EE5127" w:rsidRPr="00912769">
        <w:rPr>
          <w:rStyle w:val="markedcontent"/>
          <w:rFonts w:ascii="Times New Roman" w:hAnsi="Times New Roman" w:cs="Times New Roman"/>
        </w:rPr>
        <w:tab/>
      </w:r>
      <w:r w:rsidR="00EE5127" w:rsidRPr="00912769">
        <w:rPr>
          <w:rStyle w:val="markedcontent"/>
          <w:rFonts w:ascii="Times New Roman" w:hAnsi="Times New Roman" w:cs="Times New Roman"/>
        </w:rPr>
        <w:tab/>
      </w:r>
      <w:r w:rsidR="00EE5127" w:rsidRPr="00912769">
        <w:rPr>
          <w:rStyle w:val="markedcontent"/>
          <w:rFonts w:ascii="Times New Roman" w:hAnsi="Times New Roman" w:cs="Times New Roman"/>
        </w:rPr>
        <w:tab/>
      </w:r>
      <w:r w:rsidR="00D15CF8" w:rsidRPr="00912769">
        <w:rPr>
          <w:rStyle w:val="markedcontent"/>
          <w:rFonts w:ascii="Times New Roman" w:hAnsi="Times New Roman" w:cs="Times New Roman"/>
        </w:rPr>
        <w:tab/>
      </w:r>
      <w:r w:rsidR="00D15CF8" w:rsidRPr="00912769">
        <w:rPr>
          <w:rStyle w:val="markedcontent"/>
          <w:rFonts w:ascii="Times New Roman" w:hAnsi="Times New Roman" w:cs="Times New Roman"/>
        </w:rPr>
        <w:tab/>
      </w:r>
      <w:r w:rsidR="00D15CF8" w:rsidRPr="00912769">
        <w:rPr>
          <w:rStyle w:val="markedcontent"/>
          <w:rFonts w:ascii="Times New Roman" w:hAnsi="Times New Roman" w:cs="Times New Roman"/>
        </w:rPr>
        <w:tab/>
      </w:r>
      <w:r w:rsidR="00D15CF8" w:rsidRPr="00912769">
        <w:rPr>
          <w:rStyle w:val="markedcontent"/>
          <w:rFonts w:ascii="Times New Roman" w:hAnsi="Times New Roman" w:cs="Times New Roman"/>
        </w:rPr>
        <w:tab/>
      </w:r>
      <w:r w:rsidR="00D15CF8" w:rsidRPr="00912769">
        <w:rPr>
          <w:rStyle w:val="markedcontent"/>
          <w:rFonts w:ascii="Times New Roman" w:hAnsi="Times New Roman" w:cs="Times New Roman"/>
        </w:rPr>
        <w:tab/>
      </w:r>
      <w:r w:rsidR="00D15CF8" w:rsidRPr="00912769">
        <w:rPr>
          <w:rStyle w:val="markedcontent"/>
          <w:rFonts w:ascii="Times New Roman" w:hAnsi="Times New Roman" w:cs="Times New Roman"/>
        </w:rPr>
        <w:tab/>
      </w:r>
      <w:r w:rsidR="00EE5127" w:rsidRPr="00912769">
        <w:rPr>
          <w:rStyle w:val="markedcontent"/>
          <w:rFonts w:ascii="Times New Roman" w:hAnsi="Times New Roman" w:cs="Times New Roman"/>
        </w:rPr>
        <w:t xml:space="preserve"> </w:t>
      </w:r>
    </w:p>
    <w:p w14:paraId="5A25A9BC" w14:textId="77777777" w:rsidR="00D15CF8" w:rsidRPr="00912769" w:rsidRDefault="00D15CF8" w:rsidP="00EE5127">
      <w:pPr>
        <w:rPr>
          <w:rStyle w:val="markedcontent"/>
          <w:rFonts w:ascii="Times New Roman" w:hAnsi="Times New Roman" w:cs="Times New Roman"/>
        </w:rPr>
      </w:pPr>
    </w:p>
    <w:p w14:paraId="499F0599" w14:textId="126B1E29" w:rsidR="00164F77" w:rsidRPr="00164F77" w:rsidRDefault="00EE5127" w:rsidP="00164F77">
      <w:pPr>
        <w:autoSpaceDE w:val="0"/>
        <w:adjustRightInd w:val="0"/>
        <w:jc w:val="both"/>
        <w:rPr>
          <w:rFonts w:ascii="Arial" w:hAnsi="Arial" w:cs="Arial"/>
          <w:sz w:val="20"/>
          <w:szCs w:val="20"/>
          <w:lang w:eastAsia="pl-PL"/>
        </w:rPr>
      </w:pPr>
      <w:r w:rsidRPr="00912769">
        <w:rPr>
          <w:rFonts w:ascii="Times New Roman" w:hAnsi="Times New Roman" w:cs="Times New Roman"/>
        </w:rPr>
        <w:br/>
      </w:r>
      <w:r w:rsidRPr="00912769">
        <w:rPr>
          <w:rFonts w:ascii="Times New Roman" w:hAnsi="Times New Roman" w:cs="Times New Roman"/>
        </w:rPr>
        <w:br/>
      </w:r>
      <w:r w:rsidRPr="00912769">
        <w:rPr>
          <w:rFonts w:ascii="Times New Roman" w:hAnsi="Times New Roman" w:cs="Times New Roman"/>
        </w:rPr>
        <w:br/>
      </w:r>
      <w:r w:rsidRPr="00164F77">
        <w:rPr>
          <w:rStyle w:val="markedcontent"/>
          <w:rFonts w:ascii="Arial" w:hAnsi="Arial" w:cs="Arial"/>
          <w:b/>
          <w:bCs/>
          <w:sz w:val="20"/>
          <w:szCs w:val="20"/>
          <w:u w:val="single"/>
        </w:rPr>
        <w:t xml:space="preserve">Dot. zapytania ofertowego z dnia </w:t>
      </w:r>
      <w:r w:rsidR="00164F77" w:rsidRPr="00164F77">
        <w:rPr>
          <w:rStyle w:val="markedcontent"/>
          <w:rFonts w:ascii="Arial" w:hAnsi="Arial" w:cs="Arial"/>
          <w:b/>
          <w:bCs/>
          <w:sz w:val="20"/>
          <w:szCs w:val="20"/>
          <w:u w:val="single"/>
        </w:rPr>
        <w:t xml:space="preserve">27.04.2026r. </w:t>
      </w:r>
      <w:bookmarkStart w:id="0" w:name="_Hlk228191921"/>
      <w:r w:rsidR="00164F77" w:rsidRPr="00164F77">
        <w:rPr>
          <w:rStyle w:val="markedcontent"/>
          <w:rFonts w:ascii="Arial" w:hAnsi="Arial" w:cs="Arial"/>
          <w:b/>
          <w:bCs/>
          <w:sz w:val="20"/>
          <w:szCs w:val="20"/>
          <w:u w:val="single"/>
        </w:rPr>
        <w:t xml:space="preserve">na dostawę </w:t>
      </w:r>
      <w:r w:rsidR="00164F77" w:rsidRPr="00164F77">
        <w:rPr>
          <w:rFonts w:ascii="Arial" w:hAnsi="Arial" w:cs="Arial"/>
          <w:b/>
          <w:bCs/>
          <w:sz w:val="20"/>
          <w:szCs w:val="20"/>
          <w:lang w:eastAsia="pl-PL"/>
        </w:rPr>
        <w:t>urządzenia do wykonywania badań metodą FISH</w:t>
      </w:r>
      <w:bookmarkEnd w:id="0"/>
      <w:r w:rsidR="00164F77" w:rsidRPr="00164F77">
        <w:rPr>
          <w:rFonts w:ascii="Arial" w:hAnsi="Arial" w:cs="Arial"/>
          <w:b/>
          <w:bCs/>
          <w:sz w:val="20"/>
          <w:szCs w:val="20"/>
          <w:lang w:eastAsia="pl-PL"/>
        </w:rPr>
        <w:t xml:space="preserve">. TDH-500 system płytkowy do denaturacji i hybrydyzacji in situ na szkiełkach </w:t>
      </w:r>
      <w:proofErr w:type="spellStart"/>
      <w:r w:rsidR="00164F77" w:rsidRPr="00164F77">
        <w:rPr>
          <w:rFonts w:ascii="Arial" w:hAnsi="Arial" w:cs="Arial"/>
          <w:b/>
          <w:bCs/>
          <w:sz w:val="20"/>
          <w:szCs w:val="20"/>
          <w:lang w:eastAsia="pl-PL"/>
        </w:rPr>
        <w:t>postawowych</w:t>
      </w:r>
      <w:proofErr w:type="spellEnd"/>
    </w:p>
    <w:p w14:paraId="3B0653DC" w14:textId="74A68FBA" w:rsidR="00244E55" w:rsidRPr="00164F77" w:rsidRDefault="00EE5127" w:rsidP="00244E55">
      <w:pPr>
        <w:jc w:val="center"/>
        <w:rPr>
          <w:rStyle w:val="markedcontent"/>
          <w:rFonts w:ascii="Arial" w:hAnsi="Arial" w:cs="Arial"/>
          <w:sz w:val="20"/>
          <w:szCs w:val="20"/>
        </w:rPr>
      </w:pPr>
      <w:r w:rsidRPr="00164F77">
        <w:rPr>
          <w:rFonts w:ascii="Arial" w:hAnsi="Arial" w:cs="Arial"/>
          <w:sz w:val="20"/>
          <w:szCs w:val="20"/>
        </w:rPr>
        <w:br/>
      </w:r>
    </w:p>
    <w:p w14:paraId="39BE7227" w14:textId="24F0C9E2" w:rsidR="005A4DA6" w:rsidRPr="00164F77" w:rsidRDefault="00EE5127" w:rsidP="00EE5127">
      <w:pPr>
        <w:rPr>
          <w:rStyle w:val="markedcontent"/>
          <w:rFonts w:ascii="Arial" w:hAnsi="Arial" w:cs="Arial"/>
          <w:sz w:val="20"/>
          <w:szCs w:val="20"/>
        </w:rPr>
      </w:pPr>
      <w:r w:rsidRPr="00164F77">
        <w:rPr>
          <w:rStyle w:val="markedcontent"/>
          <w:rFonts w:ascii="Arial" w:hAnsi="Arial" w:cs="Arial"/>
          <w:sz w:val="20"/>
          <w:szCs w:val="20"/>
        </w:rPr>
        <w:t xml:space="preserve">W związku z pytaniami Wykonawców, Zamawiający poniżej przekazuje treść pytań nadesłanych do w/w </w:t>
      </w:r>
      <w:r w:rsidR="00244E55" w:rsidRPr="00164F77">
        <w:rPr>
          <w:rStyle w:val="markedcontent"/>
          <w:rFonts w:ascii="Arial" w:hAnsi="Arial" w:cs="Arial"/>
          <w:sz w:val="20"/>
          <w:szCs w:val="20"/>
        </w:rPr>
        <w:t>zapytania ofertowego</w:t>
      </w:r>
      <w:r w:rsidRPr="00164F77">
        <w:rPr>
          <w:rStyle w:val="markedcontent"/>
          <w:rFonts w:ascii="Arial" w:hAnsi="Arial" w:cs="Arial"/>
          <w:sz w:val="20"/>
          <w:szCs w:val="20"/>
        </w:rPr>
        <w:t xml:space="preserve"> wraz z odpowiedziami:</w:t>
      </w:r>
    </w:p>
    <w:p w14:paraId="49E3FA46" w14:textId="77777777" w:rsidR="008F78F0" w:rsidRPr="00164F77" w:rsidRDefault="008F78F0" w:rsidP="00EE5127">
      <w:pPr>
        <w:rPr>
          <w:rStyle w:val="markedcontent"/>
          <w:rFonts w:ascii="Arial" w:hAnsi="Arial" w:cs="Arial"/>
          <w:sz w:val="20"/>
          <w:szCs w:val="20"/>
        </w:rPr>
      </w:pPr>
    </w:p>
    <w:p w14:paraId="47A4D7A4" w14:textId="77777777" w:rsidR="00164F77" w:rsidRPr="00164F77" w:rsidRDefault="00164F77" w:rsidP="00164F7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bookmarkStart w:id="1" w:name="_Hlk123123587"/>
      <w:r w:rsidRPr="00164F77">
        <w:rPr>
          <w:rFonts w:ascii="Arial" w:eastAsia="Times New Roman" w:hAnsi="Arial" w:cs="Arial"/>
          <w:sz w:val="20"/>
          <w:szCs w:val="20"/>
          <w:lang w:eastAsia="pl-PL"/>
        </w:rPr>
        <w:t>Dzień Dobry</w:t>
      </w:r>
    </w:p>
    <w:p w14:paraId="19F183C6" w14:textId="77777777" w:rsidR="00164F77" w:rsidRPr="00164F77" w:rsidRDefault="00164F77" w:rsidP="00164F7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1590A8F" w14:textId="77777777" w:rsidR="00164F77" w:rsidRPr="00164F77" w:rsidRDefault="00164F77" w:rsidP="00164F7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64F77">
        <w:rPr>
          <w:rFonts w:ascii="Arial" w:eastAsia="Times New Roman" w:hAnsi="Arial" w:cs="Arial"/>
          <w:sz w:val="20"/>
          <w:szCs w:val="20"/>
          <w:lang w:eastAsia="pl-PL"/>
        </w:rPr>
        <w:t>1. Czy Zamawiający potwierdza, iż w ciągu 3 lat obowiązywania gwarancji wymaga 3 bezpłatnych</w:t>
      </w:r>
      <w:r w:rsidRPr="00164F77">
        <w:rPr>
          <w:rFonts w:ascii="Arial" w:eastAsia="Times New Roman" w:hAnsi="Arial" w:cs="Arial"/>
          <w:sz w:val="20"/>
          <w:szCs w:val="20"/>
          <w:lang w:eastAsia="pl-PL"/>
        </w:rPr>
        <w:br/>
        <w:t>przeglądów okresowych rocznie?</w:t>
      </w:r>
      <w:r w:rsidRPr="00164F77">
        <w:rPr>
          <w:rFonts w:ascii="Arial" w:eastAsia="Times New Roman" w:hAnsi="Arial" w:cs="Arial"/>
          <w:sz w:val="20"/>
          <w:szCs w:val="20"/>
          <w:lang w:eastAsia="pl-PL"/>
        </w:rPr>
        <w:br/>
        <w:t>Producent urządzenia zaleca wykonanie 1 przeglądu okresowego na 12 miesięcy eksploatacji.</w:t>
      </w:r>
    </w:p>
    <w:p w14:paraId="2FF702AA" w14:textId="77777777" w:rsidR="00164F77" w:rsidRPr="00164F77" w:rsidRDefault="00164F77" w:rsidP="00164F7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22E111F" w14:textId="77777777" w:rsidR="00164F77" w:rsidRPr="00164F77" w:rsidRDefault="00164F77" w:rsidP="00164F7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64F7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Odpowiedź:</w:t>
      </w:r>
      <w:r w:rsidRPr="00164F77">
        <w:rPr>
          <w:rFonts w:ascii="Arial" w:eastAsia="Times New Roman" w:hAnsi="Arial" w:cs="Arial"/>
          <w:sz w:val="20"/>
          <w:szCs w:val="20"/>
          <w:lang w:eastAsia="pl-PL"/>
        </w:rPr>
        <w:t xml:space="preserve"> Tak, zamawiający potwierdza, że w ciągu 3 lat wymaga trzech przeglądów w ramach gwarancji, bezpłatnych, po każdym roku eksploatacji tj. po 12, 24 i 36 miesiącach. </w:t>
      </w:r>
    </w:p>
    <w:p w14:paraId="2C53922D" w14:textId="77777777" w:rsidR="00164F77" w:rsidRPr="00164F77" w:rsidRDefault="00164F77" w:rsidP="00164F7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D1B9FDE" w14:textId="77777777" w:rsidR="00164F77" w:rsidRPr="00164F77" w:rsidRDefault="00164F77" w:rsidP="00164F7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64F77">
        <w:rPr>
          <w:rFonts w:ascii="Arial" w:eastAsia="Times New Roman" w:hAnsi="Arial" w:cs="Arial"/>
          <w:sz w:val="20"/>
          <w:szCs w:val="20"/>
          <w:lang w:eastAsia="pl-PL"/>
        </w:rPr>
        <w:t>2. Czy Zamawiający wymaga, aby przeglądy oraz ewentualne naprawy serwisowe odbywały się w</w:t>
      </w:r>
      <w:r w:rsidRPr="00164F77">
        <w:rPr>
          <w:rFonts w:ascii="Arial" w:eastAsia="Times New Roman" w:hAnsi="Arial" w:cs="Arial"/>
          <w:sz w:val="20"/>
          <w:szCs w:val="20"/>
          <w:lang w:eastAsia="pl-PL"/>
        </w:rPr>
        <w:br/>
        <w:t>miejscu instalacji urządzenia (Uniwersytecki Szpital Dziecięcy w Lublinie) czy dopuszcza wysyłanie /</w:t>
      </w:r>
      <w:r w:rsidRPr="00164F77">
        <w:rPr>
          <w:rFonts w:ascii="Arial" w:eastAsia="Times New Roman" w:hAnsi="Arial" w:cs="Arial"/>
          <w:sz w:val="20"/>
          <w:szCs w:val="20"/>
          <w:lang w:eastAsia="pl-PL"/>
        </w:rPr>
        <w:br/>
        <w:t>odsyłanie urządzenia do / z siedziby serwisu oferenta?</w:t>
      </w:r>
    </w:p>
    <w:p w14:paraId="47D0C11E" w14:textId="77777777" w:rsidR="00164F77" w:rsidRPr="00164F77" w:rsidRDefault="00164F77" w:rsidP="00164F7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E8D81F4" w14:textId="77777777" w:rsidR="00164F77" w:rsidRPr="00164F77" w:rsidRDefault="00164F77" w:rsidP="00164F7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64F7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Odpowiedź:</w:t>
      </w:r>
      <w:r w:rsidRPr="00164F77">
        <w:rPr>
          <w:rFonts w:ascii="Arial" w:eastAsia="Times New Roman" w:hAnsi="Arial" w:cs="Arial"/>
          <w:sz w:val="20"/>
          <w:szCs w:val="20"/>
          <w:lang w:eastAsia="pl-PL"/>
        </w:rPr>
        <w:t xml:space="preserve"> Tak, zamawiający wymaga, aby przeglądy i naprawy serwisowe odbywały się w miejscu instalacji urządzenia. Nie dopuszcza wysyłania i lub odsyłania urządzenia do siedziby firmy lub siedziby serwisu. </w:t>
      </w:r>
    </w:p>
    <w:p w14:paraId="05BF3041" w14:textId="77777777" w:rsidR="00164F77" w:rsidRPr="00164F77" w:rsidRDefault="00164F77" w:rsidP="00164F7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2AAF373" w14:textId="77777777" w:rsidR="00164F77" w:rsidRPr="00164F77" w:rsidRDefault="00164F77" w:rsidP="00164F7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64F77">
        <w:rPr>
          <w:rFonts w:ascii="Arial" w:eastAsia="Times New Roman" w:hAnsi="Arial" w:cs="Arial"/>
          <w:sz w:val="20"/>
          <w:szCs w:val="20"/>
          <w:lang w:eastAsia="pl-PL"/>
        </w:rPr>
        <w:t>3. Czy Zamawiający wymaga posiadania przez oferenta serwisu urządzenia i autoryzowanego inżyniera</w:t>
      </w:r>
      <w:r w:rsidRPr="00164F77">
        <w:rPr>
          <w:rFonts w:ascii="Arial" w:eastAsia="Times New Roman" w:hAnsi="Arial" w:cs="Arial"/>
          <w:sz w:val="20"/>
          <w:szCs w:val="20"/>
          <w:lang w:eastAsia="pl-PL"/>
        </w:rPr>
        <w:br/>
        <w:t>serwisowego oferenta na terenie Polski? Jeżeli tak to czy Zamawiający wymaga dołączenia do oferty</w:t>
      </w:r>
      <w:r w:rsidRPr="00164F77">
        <w:rPr>
          <w:rFonts w:ascii="Arial" w:eastAsia="Times New Roman" w:hAnsi="Arial" w:cs="Arial"/>
          <w:sz w:val="20"/>
          <w:szCs w:val="20"/>
          <w:lang w:eastAsia="pl-PL"/>
        </w:rPr>
        <w:br/>
        <w:t>dokumentu potwierdzającego autoryzację dedykowanego inżyniera serwisowego, wystawionego przez</w:t>
      </w:r>
      <w:r w:rsidRPr="00164F77">
        <w:rPr>
          <w:rFonts w:ascii="Arial" w:eastAsia="Times New Roman" w:hAnsi="Arial" w:cs="Arial"/>
          <w:sz w:val="20"/>
          <w:szCs w:val="20"/>
          <w:lang w:eastAsia="pl-PL"/>
        </w:rPr>
        <w:br/>
        <w:t>producenta urządzenia?</w:t>
      </w:r>
    </w:p>
    <w:p w14:paraId="434A4158" w14:textId="77777777" w:rsidR="00164F77" w:rsidRPr="00164F77" w:rsidRDefault="00164F77" w:rsidP="00164F7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2B99A26" w14:textId="77777777" w:rsidR="00164F77" w:rsidRPr="00164F77" w:rsidRDefault="00164F77" w:rsidP="00164F7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64F7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Odpowiedź:</w:t>
      </w:r>
      <w:r w:rsidRPr="00164F77">
        <w:rPr>
          <w:rFonts w:ascii="Arial" w:eastAsia="Times New Roman" w:hAnsi="Arial" w:cs="Arial"/>
          <w:sz w:val="20"/>
          <w:szCs w:val="20"/>
          <w:lang w:eastAsia="pl-PL"/>
        </w:rPr>
        <w:t xml:space="preserve"> Tak, zamawiający wymaga, aby przeglądy i naprawy serwisowe odbywały się przez autoryzowany serwis. </w:t>
      </w:r>
    </w:p>
    <w:p w14:paraId="755B5AB9" w14:textId="77777777" w:rsidR="00164F77" w:rsidRPr="00164F77" w:rsidRDefault="00164F77" w:rsidP="00164F7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64F77">
        <w:rPr>
          <w:rFonts w:ascii="Arial" w:eastAsia="Times New Roman" w:hAnsi="Arial" w:cs="Arial"/>
          <w:sz w:val="20"/>
          <w:szCs w:val="20"/>
          <w:lang w:eastAsia="pl-PL"/>
        </w:rPr>
        <w:t>Zamawiający wymaga, aby Wykonawca przedstawił aktualny dokument wydany przez producenta urządzenia, potwierdzający posiadanie autoryzacji do wykonywania usług serwisowych dla oferowanego urządzenia oraz zapewnił dostępność autoryzowanego serwisu przez okres co najmniej 5 lat po upływie gwarancji (serwis pogwarancyjny). </w:t>
      </w:r>
    </w:p>
    <w:p w14:paraId="2D052BED" w14:textId="50CB3846" w:rsidR="00D73832" w:rsidRPr="00164F77" w:rsidRDefault="00D73832" w:rsidP="00D73832">
      <w:pPr>
        <w:jc w:val="both"/>
        <w:rPr>
          <w:rFonts w:ascii="Arial" w:hAnsi="Arial" w:cs="Arial"/>
          <w:b/>
          <w:sz w:val="20"/>
          <w:szCs w:val="20"/>
        </w:rPr>
      </w:pPr>
    </w:p>
    <w:p w14:paraId="1CCFB627" w14:textId="3A72EC4E" w:rsidR="00D73832" w:rsidRPr="00164F77" w:rsidRDefault="00D73832" w:rsidP="00D73832">
      <w:pPr>
        <w:jc w:val="both"/>
        <w:rPr>
          <w:rFonts w:ascii="Arial" w:hAnsi="Arial" w:cs="Arial"/>
          <w:bCs/>
          <w:sz w:val="20"/>
          <w:szCs w:val="20"/>
        </w:rPr>
      </w:pPr>
    </w:p>
    <w:p w14:paraId="059209CA" w14:textId="77777777" w:rsidR="00D73832" w:rsidRPr="00164F77" w:rsidRDefault="00D73832" w:rsidP="00D73832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611D61C3" w14:textId="169D2AAE" w:rsidR="00D73832" w:rsidRPr="00164F77" w:rsidRDefault="00D73832" w:rsidP="00D73832">
      <w:pPr>
        <w:rPr>
          <w:rFonts w:ascii="Arial" w:hAnsi="Arial" w:cs="Arial"/>
          <w:bCs/>
          <w:sz w:val="20"/>
          <w:szCs w:val="20"/>
        </w:rPr>
      </w:pPr>
    </w:p>
    <w:bookmarkEnd w:id="1"/>
    <w:p w14:paraId="013964B4" w14:textId="77777777" w:rsidR="008F78F0" w:rsidRPr="00164F77" w:rsidRDefault="008F78F0" w:rsidP="00EE5127">
      <w:pPr>
        <w:rPr>
          <w:rFonts w:ascii="Arial" w:hAnsi="Arial" w:cs="Arial"/>
          <w:sz w:val="20"/>
          <w:szCs w:val="20"/>
        </w:rPr>
      </w:pPr>
    </w:p>
    <w:sectPr w:rsidR="008F78F0" w:rsidRPr="00164F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0A7B53"/>
    <w:multiLevelType w:val="multilevel"/>
    <w:tmpl w:val="01D46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76230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6D7"/>
    <w:rsid w:val="00001216"/>
    <w:rsid w:val="000058A6"/>
    <w:rsid w:val="00027751"/>
    <w:rsid w:val="00077545"/>
    <w:rsid w:val="000846C4"/>
    <w:rsid w:val="000B5E6C"/>
    <w:rsid w:val="000D20BA"/>
    <w:rsid w:val="000F3E57"/>
    <w:rsid w:val="001526D8"/>
    <w:rsid w:val="00164F77"/>
    <w:rsid w:val="00171F93"/>
    <w:rsid w:val="0023615F"/>
    <w:rsid w:val="00244E55"/>
    <w:rsid w:val="00282774"/>
    <w:rsid w:val="002A0EED"/>
    <w:rsid w:val="002D36D7"/>
    <w:rsid w:val="002F4932"/>
    <w:rsid w:val="002F5291"/>
    <w:rsid w:val="00372A0E"/>
    <w:rsid w:val="00397191"/>
    <w:rsid w:val="00413170"/>
    <w:rsid w:val="004409AF"/>
    <w:rsid w:val="00483453"/>
    <w:rsid w:val="004E43C2"/>
    <w:rsid w:val="005149AE"/>
    <w:rsid w:val="00524B86"/>
    <w:rsid w:val="00524E51"/>
    <w:rsid w:val="005A4DA6"/>
    <w:rsid w:val="005F4349"/>
    <w:rsid w:val="0062275E"/>
    <w:rsid w:val="00695686"/>
    <w:rsid w:val="006E0FE8"/>
    <w:rsid w:val="00764A49"/>
    <w:rsid w:val="00782FAA"/>
    <w:rsid w:val="007E539F"/>
    <w:rsid w:val="00817409"/>
    <w:rsid w:val="00825CB1"/>
    <w:rsid w:val="008A5636"/>
    <w:rsid w:val="008B3CF0"/>
    <w:rsid w:val="008F1F12"/>
    <w:rsid w:val="008F3AC2"/>
    <w:rsid w:val="008F78F0"/>
    <w:rsid w:val="00912769"/>
    <w:rsid w:val="00961241"/>
    <w:rsid w:val="00990848"/>
    <w:rsid w:val="009951BF"/>
    <w:rsid w:val="009A2297"/>
    <w:rsid w:val="009B3797"/>
    <w:rsid w:val="009C2E9D"/>
    <w:rsid w:val="009D3F23"/>
    <w:rsid w:val="009F7E8C"/>
    <w:rsid w:val="00A30687"/>
    <w:rsid w:val="00A46AB6"/>
    <w:rsid w:val="00A54759"/>
    <w:rsid w:val="00A54DC2"/>
    <w:rsid w:val="00A83D1D"/>
    <w:rsid w:val="00AD360D"/>
    <w:rsid w:val="00B23C71"/>
    <w:rsid w:val="00B313C8"/>
    <w:rsid w:val="00B979BC"/>
    <w:rsid w:val="00BB3A42"/>
    <w:rsid w:val="00C24E33"/>
    <w:rsid w:val="00C364A2"/>
    <w:rsid w:val="00C6484F"/>
    <w:rsid w:val="00C92CBF"/>
    <w:rsid w:val="00D15CF8"/>
    <w:rsid w:val="00D73832"/>
    <w:rsid w:val="00D84756"/>
    <w:rsid w:val="00DA4768"/>
    <w:rsid w:val="00DE0737"/>
    <w:rsid w:val="00E03156"/>
    <w:rsid w:val="00E34F03"/>
    <w:rsid w:val="00E67CF9"/>
    <w:rsid w:val="00E7736B"/>
    <w:rsid w:val="00EB4A44"/>
    <w:rsid w:val="00EE5127"/>
    <w:rsid w:val="00F364CA"/>
    <w:rsid w:val="00F37BEF"/>
    <w:rsid w:val="00F70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3FDFD"/>
  <w15:chartTrackingRefBased/>
  <w15:docId w15:val="{65084308-2D12-450D-8BE7-79FC2486C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47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EE51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85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304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Justyna Piech</cp:lastModifiedBy>
  <cp:revision>3</cp:revision>
  <cp:lastPrinted>2026-05-06T12:19:00Z</cp:lastPrinted>
  <dcterms:created xsi:type="dcterms:W3CDTF">2026-05-06T12:19:00Z</dcterms:created>
  <dcterms:modified xsi:type="dcterms:W3CDTF">2026-05-06T12:20:00Z</dcterms:modified>
</cp:coreProperties>
</file>